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75" w:rsidRDefault="003B5375" w:rsidP="003C4CD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</w:p>
    <w:p w:rsidR="003B5375" w:rsidRDefault="003B5375" w:rsidP="003B53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</w:t>
      </w:r>
    </w:p>
    <w:p w:rsidR="003B5375" w:rsidRDefault="003B5375" w:rsidP="003B53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</w:t>
      </w:r>
    </w:p>
    <w:p w:rsidR="003B5375" w:rsidRDefault="003B5375" w:rsidP="003B53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этнокультурным еврейским компонентом образования, </w:t>
      </w:r>
    </w:p>
    <w:p w:rsidR="003B5375" w:rsidRDefault="003B5375" w:rsidP="003B53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углубленным изучением отдельных предметов «Ор </w:t>
      </w:r>
      <w:proofErr w:type="spellStart"/>
      <w:r>
        <w:rPr>
          <w:sz w:val="28"/>
          <w:szCs w:val="28"/>
        </w:rPr>
        <w:t>Авнер</w:t>
      </w:r>
      <w:proofErr w:type="spellEnd"/>
      <w:r>
        <w:rPr>
          <w:sz w:val="28"/>
          <w:szCs w:val="28"/>
        </w:rPr>
        <w:t>»</w:t>
      </w:r>
    </w:p>
    <w:p w:rsidR="003B5375" w:rsidRPr="007C1813" w:rsidRDefault="003B5375" w:rsidP="003B5375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3B5375" w:rsidRPr="00FE4862" w:rsidRDefault="003B5375" w:rsidP="003B5375">
      <w:pPr>
        <w:shd w:val="clear" w:color="auto" w:fill="FFFFFF"/>
        <w:ind w:left="5387"/>
        <w:rPr>
          <w:color w:val="000000"/>
        </w:rPr>
      </w:pPr>
      <w:r w:rsidRPr="00FE4862">
        <w:rPr>
          <w:color w:val="000000"/>
        </w:rPr>
        <w:t xml:space="preserve">                </w:t>
      </w:r>
      <w:r>
        <w:t xml:space="preserve">                                                                                                          </w:t>
      </w:r>
    </w:p>
    <w:p w:rsidR="003B5375" w:rsidRDefault="003B5375" w:rsidP="003B5375">
      <w:pPr>
        <w:rPr>
          <w:color w:val="000000"/>
        </w:rPr>
      </w:pPr>
    </w:p>
    <w:p w:rsidR="003B5375" w:rsidRDefault="003B5375" w:rsidP="003B5375">
      <w:pPr>
        <w:rPr>
          <w:color w:val="000000"/>
        </w:rPr>
      </w:pPr>
    </w:p>
    <w:p w:rsidR="003B5375" w:rsidRPr="007C1813" w:rsidRDefault="003B5375" w:rsidP="003B5375">
      <w:pPr>
        <w:rPr>
          <w:color w:val="000000"/>
          <w:sz w:val="28"/>
          <w:szCs w:val="28"/>
        </w:rPr>
      </w:pPr>
    </w:p>
    <w:p w:rsidR="003B5375" w:rsidRPr="007C1813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Pr="007C1813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Pr="007C1813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Default="003B5375" w:rsidP="003B53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B53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Анализ воспитательной работы </w:t>
      </w:r>
    </w:p>
    <w:p w:rsidR="003B5375" w:rsidRPr="003B5375" w:rsidRDefault="003B5375" w:rsidP="003B53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B53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ЧОУ «Ор </w:t>
      </w:r>
      <w:proofErr w:type="spellStart"/>
      <w:r w:rsidRPr="003B53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Авнер</w:t>
      </w:r>
      <w:proofErr w:type="spellEnd"/>
      <w:r w:rsidRPr="003B53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</w:p>
    <w:p w:rsidR="003B5375" w:rsidRPr="003B5375" w:rsidRDefault="003B5375" w:rsidP="003B53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3B53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2015-2016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учебный год</w:t>
      </w:r>
    </w:p>
    <w:p w:rsidR="003B5375" w:rsidRDefault="003B5375" w:rsidP="003B5375">
      <w:pPr>
        <w:rPr>
          <w:color w:val="000000"/>
          <w:sz w:val="28"/>
          <w:szCs w:val="28"/>
        </w:rPr>
      </w:pPr>
    </w:p>
    <w:p w:rsidR="003B5375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Default="003B5375" w:rsidP="003B5375">
      <w:pPr>
        <w:rPr>
          <w:color w:val="000000"/>
          <w:sz w:val="28"/>
          <w:szCs w:val="28"/>
        </w:rPr>
      </w:pPr>
    </w:p>
    <w:p w:rsidR="003B5375" w:rsidRDefault="003B5375" w:rsidP="003B5375">
      <w:pPr>
        <w:rPr>
          <w:color w:val="000000"/>
          <w:sz w:val="28"/>
          <w:szCs w:val="28"/>
        </w:rPr>
      </w:pPr>
    </w:p>
    <w:p w:rsidR="003B5375" w:rsidRDefault="003B5375" w:rsidP="003B5375">
      <w:pPr>
        <w:jc w:val="center"/>
        <w:rPr>
          <w:color w:val="000000"/>
          <w:sz w:val="28"/>
          <w:szCs w:val="28"/>
        </w:rPr>
      </w:pPr>
    </w:p>
    <w:p w:rsidR="003B5375" w:rsidRPr="003B5375" w:rsidRDefault="003B5375" w:rsidP="003B53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Хабаровск, 2016.</w:t>
      </w:r>
    </w:p>
    <w:p w:rsidR="00F81919" w:rsidRDefault="00BC2AF7" w:rsidP="003C4CD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C2AF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Анализ воспитательной работы </w:t>
      </w:r>
      <w:r w:rsidR="00F8191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ЧОУ «Ор </w:t>
      </w:r>
      <w:proofErr w:type="spellStart"/>
      <w:r w:rsidR="00F81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Авнер</w:t>
      </w:r>
      <w:proofErr w:type="spellEnd"/>
      <w:r w:rsidR="00F8191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 </w:t>
      </w:r>
    </w:p>
    <w:p w:rsidR="00BC2AF7" w:rsidRPr="00BC2AF7" w:rsidRDefault="00F81919" w:rsidP="003C4CD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2015</w:t>
      </w:r>
      <w:r w:rsidR="00BC2AF7" w:rsidRPr="00BC2AF7">
        <w:rPr>
          <w:rFonts w:ascii="Times New Roman" w:eastAsia="Times New Roman" w:hAnsi="Times New Roman" w:cs="Times New Roman"/>
          <w:b/>
          <w:bCs/>
          <w:color w:val="000000"/>
          <w:sz w:val="28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6 учебном </w:t>
      </w:r>
      <w:r w:rsidR="00BC2AF7" w:rsidRPr="00BC2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году.</w:t>
      </w:r>
    </w:p>
    <w:p w:rsidR="00BC2AF7" w:rsidRPr="00BC2AF7" w:rsidRDefault="00F81919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2015-2016</w:t>
      </w:r>
      <w:r w:rsidR="00BC2AF7"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BC2AF7" w:rsidRPr="00F81919">
        <w:rPr>
          <w:rFonts w:ascii="Times New Roman" w:eastAsia="Times New Roman" w:hAnsi="Times New Roman" w:cs="Times New Roman"/>
          <w:bCs/>
          <w:color w:val="000000"/>
          <w:sz w:val="28"/>
        </w:rPr>
        <w:t>целью</w:t>
      </w:r>
      <w:r w:rsidR="00BC2AF7"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работы являлось воспитание и развитие талантливой, физически здоровой, интеллектуально обогащенной личности, готовой к созидательной трудовой деятельности и нравственному поведению.</w:t>
      </w:r>
    </w:p>
    <w:p w:rsidR="00BC2AF7" w:rsidRPr="00BC2AF7" w:rsidRDefault="00BC2AF7" w:rsidP="003C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Достижению поставленной цели способствовало решение следующих </w:t>
      </w:r>
      <w:r w:rsidRPr="00BC2AF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2AF7" w:rsidRPr="00BC2AF7" w:rsidRDefault="00BC2AF7" w:rsidP="003C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>1.Совершенствовать работу по приоритетным направлениям воспитательной деятельности</w:t>
      </w:r>
      <w:r w:rsidR="00462B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AF7" w:rsidRPr="00BC2AF7" w:rsidRDefault="00BC2AF7" w:rsidP="003C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>2.Обновлять и развивать единую систему школьного и класс</w:t>
      </w:r>
      <w:r w:rsidR="00462B2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ученического самоуправления.</w:t>
      </w:r>
    </w:p>
    <w:p w:rsidR="00BC2AF7" w:rsidRDefault="00BC2AF7" w:rsidP="003C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>4.Организовать детское волонтерское движение</w:t>
      </w:r>
      <w:r w:rsidR="00052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вовлечь учащихся в работу с пожилыми </w:t>
      </w:r>
      <w:r w:rsidR="00C13850"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 и с детьми детского сада.</w:t>
      </w:r>
    </w:p>
    <w:p w:rsidR="00C13850" w:rsidRPr="00BC2AF7" w:rsidRDefault="00C13850" w:rsidP="003C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Максимально привлечь семью учащихся в общие коллективные мероприятия с детьми.</w:t>
      </w:r>
    </w:p>
    <w:p w:rsidR="00BC2AF7" w:rsidRPr="00BC2AF7" w:rsidRDefault="00F81919" w:rsidP="003C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C2AF7"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>.Продолжать развитие школьных традиций</w:t>
      </w:r>
      <w:r w:rsidR="00462B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562" w:rsidRDefault="00052562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год был посвящён юбилею школы</w:t>
      </w:r>
      <w:r w:rsidR="00702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воспитательная деятельность была направлена на реализацию годового проекта «</w:t>
      </w:r>
      <w:r w:rsidRPr="00A07300">
        <w:rPr>
          <w:rFonts w:ascii="Times New Roman" w:hAnsi="Times New Roman"/>
          <w:sz w:val="28"/>
          <w:szCs w:val="28"/>
        </w:rPr>
        <w:t>15 добрых дел: связь поколений</w:t>
      </w:r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этого проекта ребята в течени</w:t>
      </w:r>
      <w:r w:rsidR="00702B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посещали ветеранов и помогали в организации мероприятий для детского сада. Кроме того, работа проекта проходила ещё в двух важных направлениях: укрепление семейных ценностей (генеалогия, создание книг памяти) и </w:t>
      </w:r>
      <w:r w:rsidR="00D843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поиска и работы с информацией (систематизация библиотечного фонда, поиск информации о бывших выпускниках школы).</w:t>
      </w:r>
      <w:r w:rsidR="00C138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принялись за реализацию проекта с большим энтузиазмом, и уже в сентябре смогли поделиться своими впечатлениями от общения с ветеранами на общешкольной линейке, где они рассказали истории из жизни тех, кого посетили. А в конце года, были подведены общие итоги годового проекта, когда итоговым 15-м добрым делом стала подготовка презентации «15 добрых дел: связь поколений»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AF7" w:rsidRDefault="00BC2AF7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направления</w:t>
      </w:r>
      <w:r w:rsidR="00C1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позволили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</w:t>
      </w:r>
      <w:r w:rsidR="00C1385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работы. Мероприятия, прошедшие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учебного года, </w:t>
      </w:r>
      <w:r w:rsidR="00C138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привлекли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различным видам деятель</w:t>
      </w:r>
      <w:r w:rsidR="00C138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большое количество детей, что помогло каждому ребёнку найти своё дело в общем проекте.</w:t>
      </w:r>
    </w:p>
    <w:p w:rsidR="005A41FC" w:rsidRDefault="00C32FB8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течении года прошли и традиционные для школы мероприятия, посвященные началу и концу учебного года, а так же государственным и евр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>ейским праздникам. В нашей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такого плана, как правило проходят с приглашением гостей и родителей. В таком формате прошел день открытых дверей, приуроченный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Хануке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праздничное представление на праздник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32FB8" w:rsidRDefault="00C32FB8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направление тоже активно развивалось с привлечением семей учащихся. Так, к Дню защитника Отечества было организовано с</w:t>
      </w:r>
      <w:r w:rsidRPr="00C32FB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вно-развлекательное мероприятие </w:t>
      </w:r>
      <w:r w:rsidRPr="00C32FB8">
        <w:rPr>
          <w:rFonts w:ascii="Times New Roman" w:eastAsia="Times New Roman" w:hAnsi="Times New Roman" w:cs="Times New Roman"/>
          <w:color w:val="000000"/>
          <w:sz w:val="28"/>
          <w:szCs w:val="28"/>
        </w:rPr>
        <w:t>«Папа, мама, я – спортивная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Pr="00C32FB8">
        <w:rPr>
          <w:rFonts w:ascii="Times New Roman" w:eastAsia="Times New Roman" w:hAnsi="Times New Roman" w:cs="Times New Roman"/>
          <w:color w:val="000000"/>
          <w:sz w:val="28"/>
          <w:szCs w:val="28"/>
        </w:rPr>
        <w:t>26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состоялся 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здоровья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природу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соревнованиями по стрельбе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лука и различными эстафетами. Мероприятие 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себе сразу две важных даты: М</w:t>
      </w:r>
      <w:r w:rsidR="005A41FC" w:rsidRPr="00C32FB8">
        <w:rPr>
          <w:rFonts w:ascii="Times New Roman" w:eastAsia="Times New Roman" w:hAnsi="Times New Roman" w:cs="Times New Roman"/>
          <w:color w:val="000000"/>
          <w:sz w:val="28"/>
          <w:szCs w:val="28"/>
        </w:rPr>
        <w:t>еждународный день семьи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32FB8">
        <w:rPr>
          <w:rFonts w:ascii="Times New Roman" w:eastAsia="Times New Roman" w:hAnsi="Times New Roman" w:cs="Times New Roman"/>
          <w:color w:val="000000"/>
          <w:sz w:val="28"/>
          <w:szCs w:val="28"/>
        </w:rPr>
        <w:t>Лаг ба-</w:t>
      </w:r>
      <w:proofErr w:type="spellStart"/>
      <w:r w:rsidRPr="00C32FB8">
        <w:rPr>
          <w:rFonts w:ascii="Times New Roman" w:eastAsia="Times New Roman" w:hAnsi="Times New Roman" w:cs="Times New Roman"/>
          <w:color w:val="000000"/>
          <w:sz w:val="28"/>
          <w:szCs w:val="28"/>
        </w:rPr>
        <w:t>Омер</w:t>
      </w:r>
      <w:proofErr w:type="spellEnd"/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1FC" w:rsidRDefault="005A41FC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большим энтузиазмом семьи приняли участие в шестом с</w:t>
      </w:r>
      <w:r>
        <w:rPr>
          <w:rFonts w:ascii="Times New Roman" w:eastAsia="Times New Roman" w:hAnsi="Times New Roman" w:cs="Times New Roman"/>
          <w:sz w:val="28"/>
          <w:szCs w:val="28"/>
        </w:rPr>
        <w:t>оздании</w:t>
      </w:r>
      <w:r w:rsidRPr="005A41FC">
        <w:rPr>
          <w:rFonts w:ascii="Times New Roman" w:eastAsia="Times New Roman" w:hAnsi="Times New Roman" w:cs="Times New Roman"/>
          <w:sz w:val="28"/>
          <w:szCs w:val="28"/>
        </w:rPr>
        <w:t xml:space="preserve"> кормушек для зимующих в городе птиц</w:t>
      </w:r>
      <w:r>
        <w:rPr>
          <w:rFonts w:ascii="Times New Roman" w:eastAsia="Times New Roman" w:hAnsi="Times New Roman" w:cs="Times New Roman"/>
          <w:sz w:val="28"/>
          <w:szCs w:val="28"/>
        </w:rPr>
        <w:t>. Это дело стало уже традиционным для школы, и обязательно будет включено в программу воспитательной работы следующего года.</w:t>
      </w:r>
    </w:p>
    <w:p w:rsidR="00702BC1" w:rsidRPr="00C32FB8" w:rsidRDefault="00702BC1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Продолжил свою работу кукольный театр. Всё больше детей хотят принять участие в постановках и проявить себя в </w:t>
      </w:r>
      <w:r w:rsidR="0085264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актера и кукловода. </w:t>
      </w:r>
      <w:r w:rsidR="00852645">
        <w:rPr>
          <w:rFonts w:ascii="Times New Roman" w:eastAsia="Times New Roman" w:hAnsi="Times New Roman" w:cs="Times New Roman"/>
          <w:sz w:val="28"/>
          <w:szCs w:val="28"/>
        </w:rPr>
        <w:t>Следует отметить, что и декорации и часть кукол дети делают самостоятельно под руководством педагога. Этот факт ещё больше стимулирует интерес учащихся к кукольному театру.</w:t>
      </w:r>
    </w:p>
    <w:p w:rsidR="00BC2AF7" w:rsidRPr="00702BC1" w:rsidRDefault="00BC2AF7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Система воспитательной работы 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построена таким образом, чтобы учащиеся были всегда вовлечены во внеклассную деятельность, проводили досуг активно, что способствует всестороннему развитию личности каждого ребенка. В школе продолжилась </w:t>
      </w:r>
      <w:r w:rsidRPr="005A41FC">
        <w:rPr>
          <w:rFonts w:ascii="Times New Roman" w:eastAsia="Times New Roman" w:hAnsi="Times New Roman" w:cs="Times New Roman"/>
          <w:bCs/>
          <w:iCs/>
          <w:color w:val="000000"/>
          <w:sz w:val="28"/>
        </w:rPr>
        <w:t>работа органов ученического самоуправления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A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школы и </w:t>
      </w:r>
      <w:r w:rsidR="00702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старшеклассников. Это 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активизировал</w:t>
      </w:r>
      <w:r w:rsidR="00702B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самостоятельную творческую деятельность учащи</w:t>
      </w:r>
      <w:r w:rsidR="00702BC1">
        <w:rPr>
          <w:rFonts w:ascii="Times New Roman" w:eastAsia="Times New Roman" w:hAnsi="Times New Roman" w:cs="Times New Roman"/>
          <w:color w:val="000000"/>
          <w:sz w:val="28"/>
          <w:szCs w:val="28"/>
        </w:rPr>
        <w:t>хся и позволило реализовать</w:t>
      </w: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право на участие в управлении образовательным учреждением</w:t>
      </w:r>
      <w:r w:rsidR="00702BC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отражено в программе воспитательной работы.</w:t>
      </w:r>
    </w:p>
    <w:p w:rsidR="00702BC1" w:rsidRDefault="00BC2AF7" w:rsidP="003C4CD7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анализа воспитательной работы, </w:t>
      </w:r>
      <w:r w:rsidR="00702B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вывод, что все цели и задачи программы воспитательной работы на 2015-2016 учебный год были выполнены в полном объеме.</w:t>
      </w:r>
    </w:p>
    <w:p w:rsidR="00BC2AF7" w:rsidRPr="00BC2AF7" w:rsidRDefault="00EA7214" w:rsidP="003C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7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Учитывая опыт 2014-2015 учебного года и цели, поставленные на новый учебный год, будет составлен новый перспективный план воспитательной работы.</w:t>
      </w:r>
    </w:p>
    <w:p w:rsidR="005E0B2F" w:rsidRDefault="005E0B2F" w:rsidP="003C4CD7">
      <w:pPr>
        <w:spacing w:after="0" w:line="360" w:lineRule="auto"/>
        <w:ind w:firstLine="567"/>
      </w:pPr>
    </w:p>
    <w:sectPr w:rsidR="005E0B2F" w:rsidSect="005A41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F7"/>
    <w:rsid w:val="00052562"/>
    <w:rsid w:val="003B5375"/>
    <w:rsid w:val="003C4CD7"/>
    <w:rsid w:val="004276D8"/>
    <w:rsid w:val="00462B2F"/>
    <w:rsid w:val="005A41FC"/>
    <w:rsid w:val="005E0B2F"/>
    <w:rsid w:val="00702BC1"/>
    <w:rsid w:val="00801938"/>
    <w:rsid w:val="00852645"/>
    <w:rsid w:val="00A37707"/>
    <w:rsid w:val="00AE1251"/>
    <w:rsid w:val="00BC2AF7"/>
    <w:rsid w:val="00C13850"/>
    <w:rsid w:val="00C32FB8"/>
    <w:rsid w:val="00D843EC"/>
    <w:rsid w:val="00DA47AF"/>
    <w:rsid w:val="00EA7214"/>
    <w:rsid w:val="00F8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EC26-113F-4C09-8CD9-F225152A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AF7"/>
    <w:rPr>
      <w:b/>
      <w:bCs/>
    </w:rPr>
  </w:style>
  <w:style w:type="character" w:styleId="a4">
    <w:name w:val="Emphasis"/>
    <w:basedOn w:val="a0"/>
    <w:uiPriority w:val="20"/>
    <w:qFormat/>
    <w:rsid w:val="00BC2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98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71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Катя</cp:lastModifiedBy>
  <cp:revision>2</cp:revision>
  <dcterms:created xsi:type="dcterms:W3CDTF">2016-11-14T09:06:00Z</dcterms:created>
  <dcterms:modified xsi:type="dcterms:W3CDTF">2016-11-14T09:06:00Z</dcterms:modified>
</cp:coreProperties>
</file>